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44595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01:08:0516024:13 по ул. Толстого/Степной, 44/114 </w:t>
      </w:r>
      <w:r w:rsidR="00854F89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4F89" w:rsidRPr="00854F89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01:08:0516024:13 по ул. Толстого/Степной, 44/114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854F89"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54F89" w:rsidRPr="00854F89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01:08:0516024:13 по ул. Толстого/Степной, 44/114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856FB">
        <w:rPr>
          <w:rFonts w:ascii="Times New Roman" w:hAnsi="Times New Roman"/>
          <w:color w:val="000000"/>
          <w:sz w:val="28"/>
          <w:szCs w:val="28"/>
        </w:rPr>
        <w:t>Ж-</w:t>
      </w:r>
      <w:r w:rsidR="00854F8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54F8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4F89" w:rsidRPr="00854F89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01:08:0516024:13 по ул. Толстого/Степной, 44/114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54F89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54F89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C4459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9A7D0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54F89" w:rsidP="00B3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Снахо Нурбий Туркубиевич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</w:p>
          <w:p w:rsidR="00B30249" w:rsidRPr="00B30249" w:rsidRDefault="00B30249" w:rsidP="00854F8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54F89">
              <w:rPr>
                <w:rFonts w:ascii="Times New Roman" w:hAnsi="Times New Roman"/>
                <w:sz w:val="28"/>
                <w:szCs w:val="28"/>
              </w:rPr>
              <w:t>Чкалова, 63, кв.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54F89" w:rsidP="0085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57" w:rsidRDefault="00EE5A57">
      <w:pPr>
        <w:spacing w:line="240" w:lineRule="auto"/>
      </w:pPr>
      <w:r>
        <w:separator/>
      </w:r>
    </w:p>
  </w:endnote>
  <w:endnote w:type="continuationSeparator" w:id="0">
    <w:p w:rsidR="00EE5A57" w:rsidRDefault="00EE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57" w:rsidRDefault="00EE5A57">
      <w:pPr>
        <w:spacing w:after="0" w:line="240" w:lineRule="auto"/>
      </w:pPr>
      <w:r>
        <w:separator/>
      </w:r>
    </w:p>
  </w:footnote>
  <w:footnote w:type="continuationSeparator" w:id="0">
    <w:p w:rsidR="00EE5A57" w:rsidRDefault="00EE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A7D01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5A57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DB6C0-8E52-410D-A09D-F4E1C601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